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A7" w:rsidRDefault="0095463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Grunthal</w:t>
      </w:r>
      <w:proofErr w:type="spellEnd"/>
      <w:r>
        <w:rPr>
          <w:b/>
          <w:sz w:val="36"/>
          <w:szCs w:val="36"/>
        </w:rPr>
        <w:t xml:space="preserve"> Minor Hockey </w:t>
      </w:r>
      <w:r w:rsidR="00C7628E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C7628E">
        <w:rPr>
          <w:b/>
          <w:sz w:val="36"/>
          <w:szCs w:val="36"/>
        </w:rPr>
        <w:t xml:space="preserve">Policy              </w:t>
      </w:r>
      <w:r>
        <w:rPr>
          <w:b/>
          <w:sz w:val="36"/>
          <w:szCs w:val="36"/>
        </w:rPr>
        <w:t xml:space="preserve">     </w:t>
      </w:r>
      <w:r>
        <w:rPr>
          <w:b/>
          <w:noProof/>
          <w:sz w:val="36"/>
          <w:szCs w:val="36"/>
        </w:rPr>
        <w:drawing>
          <wp:inline distT="0" distB="0" distL="0" distR="0" wp14:anchorId="3439B25B" wp14:editId="247C28EC">
            <wp:extent cx="2809875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 W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</w:t>
      </w:r>
    </w:p>
    <w:p w:rsidR="00954637" w:rsidRDefault="00954637">
      <w:pPr>
        <w:rPr>
          <w:b/>
          <w:sz w:val="36"/>
          <w:szCs w:val="36"/>
        </w:rPr>
      </w:pPr>
      <w:r>
        <w:rPr>
          <w:b/>
          <w:sz w:val="36"/>
          <w:szCs w:val="36"/>
        </w:rPr>
        <w:t>Sponsoring Regional Players</w:t>
      </w:r>
      <w:r w:rsidR="00516DB5">
        <w:rPr>
          <w:b/>
          <w:sz w:val="36"/>
          <w:szCs w:val="36"/>
        </w:rPr>
        <w:tab/>
      </w:r>
      <w:r w:rsidR="00516DB5">
        <w:rPr>
          <w:b/>
          <w:sz w:val="36"/>
          <w:szCs w:val="36"/>
        </w:rPr>
        <w:tab/>
      </w:r>
      <w:bookmarkStart w:id="0" w:name="_GoBack"/>
      <w:bookmarkEnd w:id="0"/>
      <w:r w:rsidR="00516DB5">
        <w:rPr>
          <w:b/>
          <w:sz w:val="36"/>
          <w:szCs w:val="36"/>
        </w:rPr>
        <w:tab/>
      </w:r>
      <w:r w:rsidR="00516DB5">
        <w:rPr>
          <w:b/>
          <w:sz w:val="36"/>
          <w:szCs w:val="36"/>
        </w:rPr>
        <w:tab/>
        <w:t>Created: October 12, 2018</w:t>
      </w:r>
    </w:p>
    <w:p w:rsidR="00954637" w:rsidRDefault="00516DB5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Modified:</w:t>
      </w:r>
    </w:p>
    <w:p w:rsidR="00954637" w:rsidRDefault="00954637" w:rsidP="00516DB5">
      <w:pPr>
        <w:jc w:val="both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Grunthal</w:t>
      </w:r>
      <w:proofErr w:type="spellEnd"/>
      <w:r>
        <w:rPr>
          <w:b/>
          <w:sz w:val="36"/>
          <w:szCs w:val="36"/>
        </w:rPr>
        <w:t xml:space="preserve"> Minor Hockey (GMHA) is proud to sponsor its players that play on AA and AAA Eastman teams. The following criteria must be met in order to qualify for sponsorship:</w:t>
      </w:r>
    </w:p>
    <w:p w:rsidR="00516DB5" w:rsidRDefault="00516DB5" w:rsidP="00516DB5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Player must have played at least 4 years of minor hockey in </w:t>
      </w:r>
      <w:proofErr w:type="spellStart"/>
      <w:r>
        <w:rPr>
          <w:b/>
          <w:sz w:val="36"/>
          <w:szCs w:val="36"/>
        </w:rPr>
        <w:t>Grunthal</w:t>
      </w:r>
      <w:proofErr w:type="spellEnd"/>
      <w:r>
        <w:rPr>
          <w:b/>
          <w:sz w:val="36"/>
          <w:szCs w:val="36"/>
        </w:rPr>
        <w:t>.</w:t>
      </w:r>
    </w:p>
    <w:p w:rsidR="00954637" w:rsidRDefault="00954637" w:rsidP="00516DB5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Sponsorship is to offset the cost of registration or to fulfill a sponsorship obligation the player has to his team.</w:t>
      </w:r>
    </w:p>
    <w:p w:rsidR="00954637" w:rsidRDefault="00954637" w:rsidP="00516DB5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The player must be volunteering in GMHA in some capacity (assistant coaching, Breakfast Club, etc.).</w:t>
      </w:r>
    </w:p>
    <w:p w:rsidR="00954637" w:rsidRDefault="00954637" w:rsidP="00516DB5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Sponsorship must be requested prior to the beginning of the Eastman regular season.</w:t>
      </w:r>
    </w:p>
    <w:p w:rsidR="00954637" w:rsidRPr="00954637" w:rsidRDefault="00954637" w:rsidP="00516DB5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The decision to sponsor is up to the discretion of the GMHA board. Maximum sponsorship per player is $250.00, with a maximum of $1000.00 per season</w:t>
      </w:r>
      <w:r w:rsidR="00516DB5">
        <w:rPr>
          <w:b/>
          <w:sz w:val="36"/>
          <w:szCs w:val="36"/>
        </w:rPr>
        <w:t>.</w:t>
      </w:r>
    </w:p>
    <w:sectPr w:rsidR="00954637" w:rsidRPr="00954637" w:rsidSect="00954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9227E"/>
    <w:multiLevelType w:val="hybridMultilevel"/>
    <w:tmpl w:val="43AC8F10"/>
    <w:lvl w:ilvl="0" w:tplc="35CAF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37"/>
    <w:rsid w:val="003317EE"/>
    <w:rsid w:val="003639A7"/>
    <w:rsid w:val="00516DB5"/>
    <w:rsid w:val="00954637"/>
    <w:rsid w:val="00C7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458C8-EB59-4C06-AE92-4D6CA031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Fehr</dc:creator>
  <cp:keywords/>
  <dc:description/>
  <cp:lastModifiedBy>Justin Fehr</cp:lastModifiedBy>
  <cp:revision>2</cp:revision>
  <dcterms:created xsi:type="dcterms:W3CDTF">2018-10-13T02:45:00Z</dcterms:created>
  <dcterms:modified xsi:type="dcterms:W3CDTF">2020-06-22T23:27:00Z</dcterms:modified>
</cp:coreProperties>
</file>